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2DDB" w14:textId="77777777" w:rsidR="00F54EF5" w:rsidRPr="00AA537C" w:rsidRDefault="00DC50C6">
      <w:pPr>
        <w:rPr>
          <w:b/>
          <w:sz w:val="22"/>
          <w:szCs w:val="22"/>
          <w:u w:val="single"/>
        </w:rPr>
      </w:pPr>
      <w:r w:rsidRPr="00AA537C">
        <w:rPr>
          <w:b/>
          <w:sz w:val="22"/>
          <w:szCs w:val="22"/>
          <w:u w:val="single"/>
        </w:rPr>
        <w:t>FOR IMMEDIATE RELEASE</w:t>
      </w:r>
    </w:p>
    <w:p w14:paraId="0670D80B" w14:textId="77777777" w:rsidR="00DC50C6" w:rsidRPr="00AA537C" w:rsidRDefault="00DC50C6">
      <w:pPr>
        <w:rPr>
          <w:sz w:val="22"/>
          <w:szCs w:val="22"/>
        </w:rPr>
      </w:pPr>
    </w:p>
    <w:p w14:paraId="321CDB4A" w14:textId="77777777" w:rsidR="004F1EDA" w:rsidRPr="00AA537C" w:rsidRDefault="004F1EDA">
      <w:pPr>
        <w:rPr>
          <w:sz w:val="22"/>
          <w:szCs w:val="22"/>
        </w:rPr>
      </w:pPr>
      <w:r w:rsidRPr="00AA537C">
        <w:rPr>
          <w:sz w:val="22"/>
          <w:szCs w:val="22"/>
        </w:rPr>
        <w:t>Contact:</w:t>
      </w:r>
      <w:r w:rsidRPr="00AA537C">
        <w:rPr>
          <w:sz w:val="22"/>
          <w:szCs w:val="22"/>
        </w:rPr>
        <w:tab/>
        <w:t>Tracey Heisler, Executive Director</w:t>
      </w:r>
    </w:p>
    <w:p w14:paraId="18156FB1" w14:textId="77777777" w:rsidR="004F1EDA" w:rsidRPr="00AA537C" w:rsidRDefault="004F1EDA">
      <w:pPr>
        <w:rPr>
          <w:sz w:val="22"/>
          <w:szCs w:val="22"/>
        </w:rPr>
      </w:pPr>
      <w:r w:rsidRPr="00AA537C">
        <w:rPr>
          <w:sz w:val="22"/>
          <w:szCs w:val="22"/>
        </w:rPr>
        <w:t>Phone:</w:t>
      </w:r>
      <w:r w:rsidRPr="00AA537C">
        <w:rPr>
          <w:sz w:val="22"/>
          <w:szCs w:val="22"/>
        </w:rPr>
        <w:tab/>
      </w:r>
      <w:r w:rsidRPr="00AA537C">
        <w:rPr>
          <w:sz w:val="22"/>
          <w:szCs w:val="22"/>
        </w:rPr>
        <w:tab/>
        <w:t>(908) 689-5515</w:t>
      </w:r>
    </w:p>
    <w:p w14:paraId="096A898F" w14:textId="77777777" w:rsidR="004F1EDA" w:rsidRPr="00AA537C" w:rsidRDefault="004F1EDA">
      <w:pPr>
        <w:rPr>
          <w:sz w:val="22"/>
          <w:szCs w:val="22"/>
        </w:rPr>
      </w:pPr>
      <w:r w:rsidRPr="00AA537C">
        <w:rPr>
          <w:sz w:val="22"/>
          <w:szCs w:val="22"/>
        </w:rPr>
        <w:t>Email:</w:t>
      </w:r>
      <w:r w:rsidRPr="00AA537C">
        <w:rPr>
          <w:sz w:val="22"/>
          <w:szCs w:val="22"/>
        </w:rPr>
        <w:tab/>
      </w:r>
      <w:r w:rsidRPr="00AA537C">
        <w:rPr>
          <w:sz w:val="22"/>
          <w:szCs w:val="22"/>
        </w:rPr>
        <w:tab/>
      </w:r>
      <w:hyperlink r:id="rId7" w:history="1">
        <w:r w:rsidRPr="00AA537C">
          <w:rPr>
            <w:rStyle w:val="Hyperlink"/>
            <w:sz w:val="22"/>
            <w:szCs w:val="22"/>
          </w:rPr>
          <w:t>tracey@casashaw.org</w:t>
        </w:r>
      </w:hyperlink>
    </w:p>
    <w:p w14:paraId="1CC5D376" w14:textId="77777777" w:rsidR="00CD4D78" w:rsidRDefault="00CD4D78"/>
    <w:p w14:paraId="1170FAC5" w14:textId="2F8932BA" w:rsidR="00DC50C6" w:rsidRPr="005173E0" w:rsidRDefault="00113FBE" w:rsidP="00DC50C6">
      <w:pPr>
        <w:jc w:val="center"/>
        <w:rPr>
          <w:b/>
          <w:sz w:val="32"/>
          <w:szCs w:val="32"/>
        </w:rPr>
      </w:pPr>
      <w:r>
        <w:rPr>
          <w:b/>
          <w:sz w:val="32"/>
          <w:szCs w:val="32"/>
        </w:rPr>
        <w:t xml:space="preserve">CASA </w:t>
      </w:r>
      <w:proofErr w:type="spellStart"/>
      <w:r>
        <w:rPr>
          <w:b/>
          <w:sz w:val="32"/>
          <w:szCs w:val="32"/>
        </w:rPr>
        <w:t>SHaW</w:t>
      </w:r>
      <w:proofErr w:type="spellEnd"/>
      <w:r>
        <w:rPr>
          <w:b/>
          <w:sz w:val="32"/>
          <w:szCs w:val="32"/>
        </w:rPr>
        <w:t xml:space="preserve"> expects a surge in child abuse cases</w:t>
      </w:r>
    </w:p>
    <w:p w14:paraId="3651214C" w14:textId="77777777" w:rsidR="00DC50C6" w:rsidRDefault="00DC50C6" w:rsidP="00DC50C6">
      <w:pPr>
        <w:rPr>
          <w:b/>
        </w:rPr>
      </w:pPr>
    </w:p>
    <w:p w14:paraId="61773042" w14:textId="1E1198DD" w:rsidR="00DC50C6" w:rsidRPr="00AA537C" w:rsidRDefault="00DC50C6" w:rsidP="00C15780">
      <w:pPr>
        <w:jc w:val="both"/>
        <w:rPr>
          <w:sz w:val="22"/>
          <w:szCs w:val="22"/>
        </w:rPr>
      </w:pPr>
      <w:r w:rsidRPr="00AA537C">
        <w:rPr>
          <w:b/>
          <w:sz w:val="22"/>
          <w:szCs w:val="22"/>
        </w:rPr>
        <w:t xml:space="preserve">Washington, NJ </w:t>
      </w:r>
      <w:r w:rsidR="00113FBE" w:rsidRPr="00AA537C">
        <w:rPr>
          <w:b/>
          <w:sz w:val="22"/>
          <w:szCs w:val="22"/>
        </w:rPr>
        <w:t>(</w:t>
      </w:r>
      <w:r w:rsidR="00930A3B">
        <w:rPr>
          <w:b/>
          <w:sz w:val="22"/>
          <w:szCs w:val="22"/>
        </w:rPr>
        <w:t>June 9</w:t>
      </w:r>
      <w:r w:rsidRPr="00AA537C">
        <w:rPr>
          <w:b/>
          <w:sz w:val="22"/>
          <w:szCs w:val="22"/>
        </w:rPr>
        <w:t>)</w:t>
      </w:r>
      <w:r w:rsidRPr="00AA537C">
        <w:rPr>
          <w:sz w:val="22"/>
          <w:szCs w:val="22"/>
        </w:rPr>
        <w:t xml:space="preserve"> – Court Appointed Special Advocates of Somerset, </w:t>
      </w:r>
      <w:proofErr w:type="spellStart"/>
      <w:r w:rsidRPr="00AA537C">
        <w:rPr>
          <w:sz w:val="22"/>
          <w:szCs w:val="22"/>
        </w:rPr>
        <w:t>Hunterton</w:t>
      </w:r>
      <w:proofErr w:type="spellEnd"/>
      <w:r w:rsidRPr="00AA537C">
        <w:rPr>
          <w:sz w:val="22"/>
          <w:szCs w:val="22"/>
        </w:rPr>
        <w:t xml:space="preserve"> and Warren Counties (CASA </w:t>
      </w:r>
      <w:proofErr w:type="spellStart"/>
      <w:r w:rsidRPr="00AA537C">
        <w:rPr>
          <w:sz w:val="22"/>
          <w:szCs w:val="22"/>
        </w:rPr>
        <w:t>SHaW</w:t>
      </w:r>
      <w:proofErr w:type="spellEnd"/>
      <w:r w:rsidRPr="00AA537C">
        <w:rPr>
          <w:sz w:val="22"/>
          <w:szCs w:val="22"/>
        </w:rPr>
        <w:t xml:space="preserve">) </w:t>
      </w:r>
      <w:r w:rsidR="00113FBE" w:rsidRPr="00AA537C">
        <w:rPr>
          <w:sz w:val="22"/>
          <w:szCs w:val="22"/>
        </w:rPr>
        <w:t>is expecting to see a rise in child abuse cases throughout the three counties the organization serves, but also throughout New Jersey as well in the future</w:t>
      </w:r>
      <w:r w:rsidR="005173E0" w:rsidRPr="00AA537C">
        <w:rPr>
          <w:sz w:val="22"/>
          <w:szCs w:val="22"/>
        </w:rPr>
        <w:t>.</w:t>
      </w:r>
    </w:p>
    <w:p w14:paraId="3483310A" w14:textId="77777777" w:rsidR="00DC50C6" w:rsidRPr="00AA537C" w:rsidRDefault="00DC50C6" w:rsidP="00C15780">
      <w:pPr>
        <w:jc w:val="both"/>
        <w:rPr>
          <w:sz w:val="22"/>
          <w:szCs w:val="22"/>
        </w:rPr>
      </w:pPr>
    </w:p>
    <w:p w14:paraId="153BE537" w14:textId="6A52976D" w:rsidR="002529AA" w:rsidRPr="00AA537C" w:rsidRDefault="00DC50C6" w:rsidP="00C15780">
      <w:pPr>
        <w:jc w:val="both"/>
        <w:rPr>
          <w:sz w:val="22"/>
          <w:szCs w:val="22"/>
        </w:rPr>
      </w:pPr>
      <w:r w:rsidRPr="00AA537C">
        <w:rPr>
          <w:sz w:val="22"/>
          <w:szCs w:val="22"/>
        </w:rPr>
        <w:t>“</w:t>
      </w:r>
      <w:r w:rsidR="00113FBE" w:rsidRPr="00AA537C">
        <w:rPr>
          <w:sz w:val="22"/>
          <w:szCs w:val="22"/>
        </w:rPr>
        <w:t>The number of child abuse cases in our region has decreased significantly over the past two months as children have not been in school and around important individuals in their lives who are mandatory reporters</w:t>
      </w:r>
      <w:r w:rsidRPr="00AA537C">
        <w:rPr>
          <w:sz w:val="22"/>
          <w:szCs w:val="22"/>
        </w:rPr>
        <w:t xml:space="preserve">,” said Tracy Heisler, Executive Director of CASA </w:t>
      </w:r>
      <w:proofErr w:type="spellStart"/>
      <w:r w:rsidRPr="00AA537C">
        <w:rPr>
          <w:sz w:val="22"/>
          <w:szCs w:val="22"/>
        </w:rPr>
        <w:t>SHaW</w:t>
      </w:r>
      <w:proofErr w:type="spellEnd"/>
      <w:r w:rsidRPr="00AA537C">
        <w:rPr>
          <w:sz w:val="22"/>
          <w:szCs w:val="22"/>
        </w:rPr>
        <w:t xml:space="preserve">.  </w:t>
      </w:r>
      <w:r w:rsidR="005173E0" w:rsidRPr="00AA537C">
        <w:rPr>
          <w:sz w:val="22"/>
          <w:szCs w:val="22"/>
        </w:rPr>
        <w:t>“</w:t>
      </w:r>
      <w:r w:rsidR="00113FBE" w:rsidRPr="00AA537C">
        <w:rPr>
          <w:sz w:val="22"/>
          <w:szCs w:val="22"/>
        </w:rPr>
        <w:t>The residual effects from this pandemic within the foster care world will be with us for years to come</w:t>
      </w:r>
      <w:r w:rsidR="005173E0" w:rsidRPr="00AA537C">
        <w:rPr>
          <w:sz w:val="22"/>
          <w:szCs w:val="22"/>
        </w:rPr>
        <w:t>,” Heisler said.</w:t>
      </w:r>
    </w:p>
    <w:p w14:paraId="3FFC7996" w14:textId="53D1456F" w:rsidR="00113FBE" w:rsidRPr="00AA537C" w:rsidRDefault="00113FBE" w:rsidP="00C15780">
      <w:pPr>
        <w:jc w:val="both"/>
        <w:rPr>
          <w:sz w:val="22"/>
          <w:szCs w:val="22"/>
        </w:rPr>
      </w:pPr>
    </w:p>
    <w:p w14:paraId="111589BF" w14:textId="0F54C15F" w:rsidR="00113FBE" w:rsidRPr="00AA537C" w:rsidRDefault="00113FBE" w:rsidP="00C15780">
      <w:pPr>
        <w:jc w:val="both"/>
        <w:rPr>
          <w:sz w:val="22"/>
          <w:szCs w:val="22"/>
          <w:shd w:val="clear" w:color="auto" w:fill="FFFFFF"/>
        </w:rPr>
      </w:pPr>
      <w:r w:rsidRPr="00AA537C">
        <w:rPr>
          <w:sz w:val="22"/>
          <w:szCs w:val="22"/>
          <w:shd w:val="clear" w:color="auto" w:fill="FFFFFF"/>
        </w:rPr>
        <w:t xml:space="preserve">According to data from the New Jersey Department of Children and Families, domestic violence reports in New Jersey dropped 38-percent – from 7,357 to 4,498 – in March and April compared to last year during the same months.  Domestic violence arrests were down by 21-percent.  Heisler and CASA </w:t>
      </w:r>
      <w:proofErr w:type="spellStart"/>
      <w:r w:rsidRPr="00AA537C">
        <w:rPr>
          <w:sz w:val="22"/>
          <w:szCs w:val="22"/>
          <w:shd w:val="clear" w:color="auto" w:fill="FFFFFF"/>
        </w:rPr>
        <w:t>SHaW</w:t>
      </w:r>
      <w:proofErr w:type="spellEnd"/>
      <w:r w:rsidRPr="00AA537C">
        <w:rPr>
          <w:sz w:val="22"/>
          <w:szCs w:val="22"/>
          <w:shd w:val="clear" w:color="auto" w:fill="FFFFFF"/>
        </w:rPr>
        <w:t xml:space="preserve"> volunteers are concerned about the coming spike once state restrictions begin to lift.</w:t>
      </w:r>
    </w:p>
    <w:p w14:paraId="418B09C4" w14:textId="0E027D25" w:rsidR="00113FBE" w:rsidRPr="00AA537C" w:rsidRDefault="00113FBE" w:rsidP="00C15780">
      <w:pPr>
        <w:jc w:val="both"/>
        <w:rPr>
          <w:sz w:val="22"/>
          <w:szCs w:val="22"/>
          <w:shd w:val="clear" w:color="auto" w:fill="FFFFFF"/>
        </w:rPr>
      </w:pPr>
    </w:p>
    <w:p w14:paraId="1087BF39" w14:textId="7E27E070" w:rsidR="00113FBE" w:rsidRPr="00AA537C" w:rsidRDefault="00113FBE" w:rsidP="00C15780">
      <w:pPr>
        <w:jc w:val="both"/>
        <w:rPr>
          <w:sz w:val="22"/>
          <w:szCs w:val="22"/>
          <w:shd w:val="clear" w:color="auto" w:fill="FFFFFF"/>
        </w:rPr>
      </w:pPr>
      <w:r w:rsidRPr="00AA537C">
        <w:rPr>
          <w:sz w:val="22"/>
          <w:szCs w:val="22"/>
          <w:shd w:val="clear" w:color="auto" w:fill="FFFFFF"/>
        </w:rPr>
        <w:t xml:space="preserve">“CASAs are the eyes and ears within our family court </w:t>
      </w:r>
      <w:proofErr w:type="gramStart"/>
      <w:r w:rsidRPr="00AA537C">
        <w:rPr>
          <w:sz w:val="22"/>
          <w:szCs w:val="22"/>
          <w:shd w:val="clear" w:color="auto" w:fill="FFFFFF"/>
        </w:rPr>
        <w:t>system, and</w:t>
      </w:r>
      <w:proofErr w:type="gramEnd"/>
      <w:r w:rsidRPr="00AA537C">
        <w:rPr>
          <w:sz w:val="22"/>
          <w:szCs w:val="22"/>
          <w:shd w:val="clear" w:color="auto" w:fill="FFFFFF"/>
        </w:rPr>
        <w:t xml:space="preserve"> provide our judges with independent and objective information about abused and neglected children.  It’s a matter of time before we see what the true</w:t>
      </w:r>
      <w:r w:rsidR="00AA537C" w:rsidRPr="00AA537C">
        <w:rPr>
          <w:sz w:val="22"/>
          <w:szCs w:val="22"/>
          <w:shd w:val="clear" w:color="auto" w:fill="FFFFFF"/>
        </w:rPr>
        <w:t xml:space="preserve"> domestic violence numbers are, and then how that relates to children and youth in the home,” Heisler said.  “Thankfully, our staff is still here, still working hard with our dedicated CASA volunteers to make sure the important work is getting done for those already in care.  We are prepared for what is to come as we fully anticipate a flood of more foster children into the system,” said Heisler.</w:t>
      </w:r>
    </w:p>
    <w:p w14:paraId="5ADA29DD" w14:textId="7E84E2D1" w:rsidR="00AA537C" w:rsidRPr="00AA537C" w:rsidRDefault="00AA537C" w:rsidP="00C15780">
      <w:pPr>
        <w:jc w:val="both"/>
        <w:rPr>
          <w:sz w:val="22"/>
          <w:szCs w:val="22"/>
          <w:shd w:val="clear" w:color="auto" w:fill="FFFFFF"/>
        </w:rPr>
      </w:pPr>
    </w:p>
    <w:p w14:paraId="4AFE5C78" w14:textId="649C192E" w:rsidR="00AA537C" w:rsidRPr="00AA537C" w:rsidRDefault="00AA537C" w:rsidP="00C15780">
      <w:pPr>
        <w:jc w:val="both"/>
        <w:rPr>
          <w:sz w:val="22"/>
          <w:szCs w:val="22"/>
          <w:shd w:val="clear" w:color="auto" w:fill="FFFFFF"/>
        </w:rPr>
      </w:pPr>
      <w:r w:rsidRPr="00AA537C">
        <w:rPr>
          <w:sz w:val="22"/>
          <w:szCs w:val="22"/>
          <w:shd w:val="clear" w:color="auto" w:fill="FFFFFF"/>
        </w:rPr>
        <w:t xml:space="preserve">For more information about CASA </w:t>
      </w:r>
      <w:proofErr w:type="spellStart"/>
      <w:r w:rsidRPr="00AA537C">
        <w:rPr>
          <w:sz w:val="22"/>
          <w:szCs w:val="22"/>
          <w:shd w:val="clear" w:color="auto" w:fill="FFFFFF"/>
        </w:rPr>
        <w:t>SHaW</w:t>
      </w:r>
      <w:proofErr w:type="spellEnd"/>
      <w:r w:rsidRPr="00AA537C">
        <w:rPr>
          <w:sz w:val="22"/>
          <w:szCs w:val="22"/>
          <w:shd w:val="clear" w:color="auto" w:fill="FFFFFF"/>
        </w:rPr>
        <w:t xml:space="preserve"> and how individuals in the community can become a CASA volunteer to make a difference in the lives of abused and neglected children, visit the CASA </w:t>
      </w:r>
      <w:proofErr w:type="spellStart"/>
      <w:r w:rsidRPr="00AA537C">
        <w:rPr>
          <w:sz w:val="22"/>
          <w:szCs w:val="22"/>
          <w:shd w:val="clear" w:color="auto" w:fill="FFFFFF"/>
        </w:rPr>
        <w:t>SHaW</w:t>
      </w:r>
      <w:proofErr w:type="spellEnd"/>
      <w:r w:rsidRPr="00AA537C">
        <w:rPr>
          <w:sz w:val="22"/>
          <w:szCs w:val="22"/>
          <w:shd w:val="clear" w:color="auto" w:fill="FFFFFF"/>
        </w:rPr>
        <w:t xml:space="preserve"> website at </w:t>
      </w:r>
      <w:r w:rsidRPr="00AA537C">
        <w:rPr>
          <w:sz w:val="22"/>
          <w:szCs w:val="22"/>
          <w:u w:val="single"/>
          <w:shd w:val="clear" w:color="auto" w:fill="FFFFFF"/>
        </w:rPr>
        <w:t>casashaw.org</w:t>
      </w:r>
      <w:r w:rsidRPr="00AA537C">
        <w:rPr>
          <w:sz w:val="22"/>
          <w:szCs w:val="22"/>
          <w:shd w:val="clear" w:color="auto" w:fill="FFFFFF"/>
        </w:rPr>
        <w:t>.</w:t>
      </w:r>
    </w:p>
    <w:p w14:paraId="250AECB2" w14:textId="77777777" w:rsidR="00113FBE" w:rsidRPr="00AA537C" w:rsidRDefault="00113FBE" w:rsidP="00C15780">
      <w:pPr>
        <w:jc w:val="both"/>
        <w:rPr>
          <w:rFonts w:ascii="Times New Roman" w:hAnsi="Times New Roman"/>
          <w:sz w:val="22"/>
          <w:szCs w:val="22"/>
        </w:rPr>
      </w:pPr>
    </w:p>
    <w:p w14:paraId="33FF2C0F" w14:textId="140F3592" w:rsidR="00CD4D78" w:rsidRPr="00AA537C" w:rsidRDefault="00CD4D78" w:rsidP="00C15780">
      <w:pPr>
        <w:jc w:val="both"/>
        <w:rPr>
          <w:sz w:val="22"/>
          <w:szCs w:val="22"/>
        </w:rPr>
      </w:pPr>
      <w:r w:rsidRPr="00AA537C">
        <w:rPr>
          <w:sz w:val="22"/>
          <w:szCs w:val="22"/>
        </w:rPr>
        <w:t xml:space="preserve">CASA of Somerset, Hunterdon, and Warren Counties is part of a statewide network of community-based, non-profit programs that recruit, screen, train and supervise volunteers to “Speak Up for a Child” removed from home due to abuse or neglect. CASA is the only program in New Jersey that uses trained volunteers to work one-on-one with children, ensuring that each one gets the services needed and achieves permanency in a safe, nurturing home. To find a local CASA program in your county, visit </w:t>
      </w:r>
      <w:hyperlink r:id="rId8" w:history="1">
        <w:r w:rsidR="00EE03C4" w:rsidRPr="00AA537C">
          <w:rPr>
            <w:rStyle w:val="Hyperlink"/>
            <w:sz w:val="22"/>
            <w:szCs w:val="22"/>
          </w:rPr>
          <w:t>www.casaofnj.org</w:t>
        </w:r>
      </w:hyperlink>
      <w:r w:rsidRPr="00AA537C">
        <w:rPr>
          <w:sz w:val="22"/>
          <w:szCs w:val="22"/>
        </w:rPr>
        <w:t>.</w:t>
      </w:r>
    </w:p>
    <w:p w14:paraId="4C69239B" w14:textId="77777777" w:rsidR="00EE03C4" w:rsidRPr="00AA537C" w:rsidRDefault="00EE03C4" w:rsidP="00C44EC9">
      <w:pPr>
        <w:jc w:val="both"/>
        <w:rPr>
          <w:sz w:val="22"/>
          <w:szCs w:val="22"/>
        </w:rPr>
      </w:pPr>
    </w:p>
    <w:p w14:paraId="2647D2E9" w14:textId="77777777" w:rsidR="004F1EDA" w:rsidRPr="00AA537C" w:rsidRDefault="004F1EDA" w:rsidP="00C44EC9">
      <w:pPr>
        <w:jc w:val="center"/>
        <w:rPr>
          <w:sz w:val="22"/>
          <w:szCs w:val="22"/>
        </w:rPr>
      </w:pPr>
      <w:r w:rsidRPr="00AA537C">
        <w:rPr>
          <w:sz w:val="22"/>
          <w:szCs w:val="22"/>
        </w:rPr>
        <w:t># # #</w:t>
      </w:r>
    </w:p>
    <w:sectPr w:rsidR="004F1EDA" w:rsidRPr="00AA537C" w:rsidSect="00DB6B18">
      <w:headerReference w:type="default" r:id="rId9"/>
      <w:footerReference w:type="default" r:id="rId10"/>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81BAB" w14:textId="77777777" w:rsidR="000330DF" w:rsidRDefault="000330DF" w:rsidP="00A92468">
      <w:r>
        <w:separator/>
      </w:r>
    </w:p>
  </w:endnote>
  <w:endnote w:type="continuationSeparator" w:id="0">
    <w:p w14:paraId="3841DB2E" w14:textId="77777777" w:rsidR="000330DF" w:rsidRDefault="000330DF" w:rsidP="00A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1C13" w14:textId="77777777" w:rsidR="00A92468" w:rsidRDefault="00A92468" w:rsidP="00A92468">
    <w:pPr>
      <w:pStyle w:val="Footer"/>
      <w:jc w:val="center"/>
      <w:rPr>
        <w:rFonts w:ascii="Cordia New" w:hAnsi="Cordia New" w:cs="Cordia New"/>
        <w:sz w:val="28"/>
        <w:szCs w:val="28"/>
      </w:rPr>
    </w:pPr>
    <w:r>
      <w:rPr>
        <w:rFonts w:ascii="Cordia New" w:hAnsi="Cordia New" w:cs="Cordia New"/>
        <w:sz w:val="28"/>
        <w:szCs w:val="28"/>
      </w:rPr>
      <w:t>_____________________________________________________________________________</w:t>
    </w:r>
    <w:r w:rsidR="00DB6B18">
      <w:rPr>
        <w:rFonts w:ascii="Cordia New" w:hAnsi="Cordia New" w:cs="Cordia New"/>
        <w:sz w:val="28"/>
        <w:szCs w:val="28"/>
      </w:rPr>
      <w:t>_______________________________</w:t>
    </w:r>
  </w:p>
  <w:p w14:paraId="03F1EB42" w14:textId="77777777" w:rsidR="00A92468" w:rsidRPr="00A92468" w:rsidRDefault="00A92468" w:rsidP="00A92468">
    <w:pPr>
      <w:pStyle w:val="Footer"/>
      <w:jc w:val="center"/>
      <w:rPr>
        <w:rFonts w:ascii="Cordia New" w:hAnsi="Cordia New" w:cs="Cordia New"/>
        <w:sz w:val="28"/>
        <w:szCs w:val="28"/>
      </w:rPr>
    </w:pPr>
    <w:r w:rsidRPr="00A92468">
      <w:rPr>
        <w:rFonts w:ascii="Cordia New" w:hAnsi="Cordia New" w:cs="Cordia New" w:hint="cs"/>
        <w:sz w:val="28"/>
        <w:szCs w:val="28"/>
      </w:rPr>
      <w:t>150 Boulevard, Suite 1     Washington, NJ 07882     908.689.5515     info@casashaw.org     CASASHaW.org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313C" w14:textId="77777777" w:rsidR="000330DF" w:rsidRDefault="000330DF" w:rsidP="00A92468">
      <w:r>
        <w:separator/>
      </w:r>
    </w:p>
  </w:footnote>
  <w:footnote w:type="continuationSeparator" w:id="0">
    <w:p w14:paraId="2BA499C2" w14:textId="77777777" w:rsidR="000330DF" w:rsidRDefault="000330DF" w:rsidP="00A9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A1D3" w14:textId="77777777" w:rsidR="00A92468" w:rsidRDefault="00A92468">
    <w:pPr>
      <w:pStyle w:val="Header"/>
    </w:pPr>
    <w:r>
      <w:rPr>
        <w:noProof/>
      </w:rPr>
      <w:drawing>
        <wp:inline distT="0" distB="0" distL="0" distR="0" wp14:anchorId="054D572D" wp14:editId="03161871">
          <wp:extent cx="1343770" cy="134377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 SHaW logo.png"/>
                  <pic:cNvPicPr/>
                </pic:nvPicPr>
                <pic:blipFill>
                  <a:blip r:embed="rId1">
                    <a:extLst>
                      <a:ext uri="{28A0092B-C50C-407E-A947-70E740481C1C}">
                        <a14:useLocalDpi xmlns:a14="http://schemas.microsoft.com/office/drawing/2010/main" val="0"/>
                      </a:ext>
                    </a:extLst>
                  </a:blip>
                  <a:stretch>
                    <a:fillRect/>
                  </a:stretch>
                </pic:blipFill>
                <pic:spPr>
                  <a:xfrm>
                    <a:off x="0" y="0"/>
                    <a:ext cx="1377767" cy="1377767"/>
                  </a:xfrm>
                  <a:prstGeom prst="rect">
                    <a:avLst/>
                  </a:prstGeom>
                </pic:spPr>
              </pic:pic>
            </a:graphicData>
          </a:graphic>
        </wp:inline>
      </w:drawing>
    </w:r>
    <w:r w:rsidR="008E0A04">
      <w:tab/>
    </w:r>
    <w:r w:rsidR="008E0A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0678C"/>
    <w:multiLevelType w:val="hybridMultilevel"/>
    <w:tmpl w:val="6C52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8"/>
    <w:rsid w:val="000306FE"/>
    <w:rsid w:val="000330DF"/>
    <w:rsid w:val="000402B5"/>
    <w:rsid w:val="00113FBE"/>
    <w:rsid w:val="00123A05"/>
    <w:rsid w:val="002122E7"/>
    <w:rsid w:val="002529AA"/>
    <w:rsid w:val="00280F87"/>
    <w:rsid w:val="00301CAE"/>
    <w:rsid w:val="00402D4B"/>
    <w:rsid w:val="004F1EDA"/>
    <w:rsid w:val="005173E0"/>
    <w:rsid w:val="005E0935"/>
    <w:rsid w:val="00653454"/>
    <w:rsid w:val="008E0A04"/>
    <w:rsid w:val="00910C87"/>
    <w:rsid w:val="00930A3B"/>
    <w:rsid w:val="00A92468"/>
    <w:rsid w:val="00AA537C"/>
    <w:rsid w:val="00AF3551"/>
    <w:rsid w:val="00B43E06"/>
    <w:rsid w:val="00C15780"/>
    <w:rsid w:val="00C44EC9"/>
    <w:rsid w:val="00CD4D78"/>
    <w:rsid w:val="00CF5385"/>
    <w:rsid w:val="00D9693F"/>
    <w:rsid w:val="00DA6F5C"/>
    <w:rsid w:val="00DB6B18"/>
    <w:rsid w:val="00DC50C6"/>
    <w:rsid w:val="00E34C14"/>
    <w:rsid w:val="00EB1F61"/>
    <w:rsid w:val="00EE03C4"/>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8298"/>
  <w14:defaultImageDpi w14:val="32767"/>
  <w15:chartTrackingRefBased/>
  <w15:docId w15:val="{8CD0A711-F3D8-4B47-BF2E-EB2DD6B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50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68"/>
    <w:pPr>
      <w:tabs>
        <w:tab w:val="center" w:pos="4680"/>
        <w:tab w:val="right" w:pos="9360"/>
      </w:tabs>
    </w:pPr>
  </w:style>
  <w:style w:type="character" w:customStyle="1" w:styleId="HeaderChar">
    <w:name w:val="Header Char"/>
    <w:basedOn w:val="DefaultParagraphFont"/>
    <w:link w:val="Header"/>
    <w:uiPriority w:val="99"/>
    <w:rsid w:val="00A92468"/>
  </w:style>
  <w:style w:type="paragraph" w:styleId="Footer">
    <w:name w:val="footer"/>
    <w:basedOn w:val="Normal"/>
    <w:link w:val="FooterChar"/>
    <w:uiPriority w:val="99"/>
    <w:unhideWhenUsed/>
    <w:rsid w:val="00A92468"/>
    <w:pPr>
      <w:tabs>
        <w:tab w:val="center" w:pos="4680"/>
        <w:tab w:val="right" w:pos="9360"/>
      </w:tabs>
    </w:pPr>
  </w:style>
  <w:style w:type="character" w:customStyle="1" w:styleId="FooterChar">
    <w:name w:val="Footer Char"/>
    <w:basedOn w:val="DefaultParagraphFont"/>
    <w:link w:val="Footer"/>
    <w:uiPriority w:val="99"/>
    <w:rsid w:val="00A92468"/>
  </w:style>
  <w:style w:type="character" w:styleId="Hyperlink">
    <w:name w:val="Hyperlink"/>
    <w:basedOn w:val="DefaultParagraphFont"/>
    <w:uiPriority w:val="99"/>
    <w:unhideWhenUsed/>
    <w:rsid w:val="00A92468"/>
    <w:rPr>
      <w:color w:val="0563C1" w:themeColor="hyperlink"/>
      <w:u w:val="single"/>
    </w:rPr>
  </w:style>
  <w:style w:type="character" w:styleId="UnresolvedMention">
    <w:name w:val="Unresolved Mention"/>
    <w:basedOn w:val="DefaultParagraphFont"/>
    <w:uiPriority w:val="99"/>
    <w:rsid w:val="00A92468"/>
    <w:rPr>
      <w:color w:val="808080"/>
      <w:shd w:val="clear" w:color="auto" w:fill="E6E6E6"/>
    </w:rPr>
  </w:style>
  <w:style w:type="character" w:customStyle="1" w:styleId="Heading4Char">
    <w:name w:val="Heading 4 Char"/>
    <w:basedOn w:val="DefaultParagraphFont"/>
    <w:link w:val="Heading4"/>
    <w:uiPriority w:val="9"/>
    <w:rsid w:val="00DC50C6"/>
    <w:rPr>
      <w:rFonts w:ascii="Times New Roman" w:eastAsia="Times New Roman" w:hAnsi="Times New Roman" w:cs="Times New Roman"/>
      <w:b/>
      <w:bCs/>
    </w:rPr>
  </w:style>
  <w:style w:type="paragraph" w:styleId="ListParagraph">
    <w:name w:val="List Paragraph"/>
    <w:basedOn w:val="Normal"/>
    <w:uiPriority w:val="34"/>
    <w:qFormat/>
    <w:rsid w:val="00DA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265">
      <w:bodyDiv w:val="1"/>
      <w:marLeft w:val="0"/>
      <w:marRight w:val="0"/>
      <w:marTop w:val="0"/>
      <w:marBottom w:val="0"/>
      <w:divBdr>
        <w:top w:val="none" w:sz="0" w:space="0" w:color="auto"/>
        <w:left w:val="none" w:sz="0" w:space="0" w:color="auto"/>
        <w:bottom w:val="none" w:sz="0" w:space="0" w:color="auto"/>
        <w:right w:val="none" w:sz="0" w:space="0" w:color="auto"/>
      </w:divBdr>
    </w:div>
    <w:div w:id="778375948">
      <w:bodyDiv w:val="1"/>
      <w:marLeft w:val="0"/>
      <w:marRight w:val="0"/>
      <w:marTop w:val="0"/>
      <w:marBottom w:val="0"/>
      <w:divBdr>
        <w:top w:val="none" w:sz="0" w:space="0" w:color="auto"/>
        <w:left w:val="none" w:sz="0" w:space="0" w:color="auto"/>
        <w:bottom w:val="none" w:sz="0" w:space="0" w:color="auto"/>
        <w:right w:val="none" w:sz="0" w:space="0" w:color="auto"/>
      </w:divBdr>
    </w:div>
    <w:div w:id="10030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ofnj.org" TargetMode="External"/><Relationship Id="rId3" Type="http://schemas.openxmlformats.org/officeDocument/2006/relationships/settings" Target="settings.xml"/><Relationship Id="rId7" Type="http://schemas.openxmlformats.org/officeDocument/2006/relationships/hyperlink" Target="mailto:tracey@casasha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Warren</dc:creator>
  <cp:keywords/>
  <dc:description/>
  <cp:lastModifiedBy>SenatorMeatball Warren</cp:lastModifiedBy>
  <cp:revision>4</cp:revision>
  <dcterms:created xsi:type="dcterms:W3CDTF">2020-05-18T20:18:00Z</dcterms:created>
  <dcterms:modified xsi:type="dcterms:W3CDTF">2020-06-09T17:14:00Z</dcterms:modified>
</cp:coreProperties>
</file>